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4CB5" w14:textId="77777777" w:rsidR="00AC16FF" w:rsidRPr="00C67A5F" w:rsidRDefault="00AC16FF" w:rsidP="00AC16FF">
      <w:pPr>
        <w:spacing w:line="360" w:lineRule="auto"/>
        <w:jc w:val="center"/>
        <w:rPr>
          <w:rFonts w:ascii="黑体" w:eastAsia="黑体" w:hAnsi="黑体" w:cs="黑体" w:hint="eastAsia"/>
          <w:sz w:val="44"/>
          <w:szCs w:val="44"/>
        </w:rPr>
      </w:pPr>
      <w:r w:rsidRPr="00C67A5F">
        <w:rPr>
          <w:rFonts w:ascii="黑体" w:eastAsia="黑体" w:hAnsi="黑体" w:cs="黑体" w:hint="eastAsia"/>
          <w:sz w:val="44"/>
          <w:szCs w:val="44"/>
        </w:rPr>
        <w:t>陕西铁路工程职业技术学院</w:t>
      </w:r>
    </w:p>
    <w:p w14:paraId="7CCEBA74" w14:textId="77777777" w:rsidR="00AC16FF" w:rsidRPr="00C67A5F" w:rsidRDefault="00AC16FF" w:rsidP="00AC16FF">
      <w:pPr>
        <w:spacing w:line="360" w:lineRule="auto"/>
        <w:jc w:val="center"/>
        <w:rPr>
          <w:rFonts w:ascii="仿宋" w:eastAsia="仿宋" w:hAnsi="仿宋" w:cs="仿宋" w:hint="eastAsia"/>
          <w:sz w:val="44"/>
          <w:szCs w:val="44"/>
        </w:rPr>
      </w:pPr>
      <w:r w:rsidRPr="00C67A5F">
        <w:rPr>
          <w:rFonts w:ascii="黑体" w:eastAsia="黑体" w:hAnsi="黑体" w:cs="黑体" w:hint="eastAsia"/>
          <w:sz w:val="44"/>
          <w:szCs w:val="44"/>
        </w:rPr>
        <w:t>建筑工程系日常教学巡查制度</w:t>
      </w:r>
    </w:p>
    <w:p w14:paraId="21D3FA44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根据《关于进一步加强日常教学管理的通知》（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陕铁院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〔2014〕62号）、《陕西铁路工程职业技术学院教学检查制度》（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陕铁院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〔2007〕37号）文件精神，现就进一步加强建筑工程系日常教学管理工作通知如下：</w:t>
      </w:r>
    </w:p>
    <w:p w14:paraId="5C34BB93" w14:textId="77777777" w:rsidR="00AC16FF" w:rsidRPr="00C67A5F" w:rsidRDefault="00AC16FF" w:rsidP="00AC16FF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一、检查主要内容</w:t>
      </w:r>
    </w:p>
    <w:p w14:paraId="6E0CCB12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日常教学检查是指对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日常各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教学环节进行检查，分为理论课程专项检查、实训课专项检查和毕业班专项检查三部分。</w:t>
      </w:r>
    </w:p>
    <w:p w14:paraId="7BD7551E" w14:textId="77777777" w:rsidR="00AC16FF" w:rsidRPr="00C67A5F" w:rsidRDefault="00AC16FF" w:rsidP="00AC16FF">
      <w:pPr>
        <w:numPr>
          <w:ilvl w:val="0"/>
          <w:numId w:val="2"/>
        </w:num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理论课程专项检查</w:t>
      </w:r>
    </w:p>
    <w:p w14:paraId="0EE9492D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检查对象为非毕业班的处于理论教学周的班级，填写《建筑工程系日常教学检查记录表（理论课专项检查）》，检查项目主要包括：</w:t>
      </w:r>
    </w:p>
    <w:p w14:paraId="26A8FEC5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1.教师的到课情况；</w:t>
      </w:r>
    </w:p>
    <w:p w14:paraId="3C42809E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2.调代课手续是否齐全，调代课后的补课情况（跟踪检查），系办提供所检查节次全系调代课统计情况；</w:t>
      </w:r>
    </w:p>
    <w:p w14:paraId="5E4CF7F3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3.学生上课出勤情况；</w:t>
      </w:r>
    </w:p>
    <w:p w14:paraId="49D11B37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4.课堂教学秩序及学生学习状态；</w:t>
      </w:r>
    </w:p>
    <w:p w14:paraId="760DE312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5.教学场所变更报备情况，系办提供所全系总进程表和总课表；</w:t>
      </w:r>
    </w:p>
    <w:p w14:paraId="0DCD1E6E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6.教学设备状态；</w:t>
      </w:r>
    </w:p>
    <w:p w14:paraId="1115233A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7.教室卫生情况；</w:t>
      </w:r>
    </w:p>
    <w:p w14:paraId="72F52390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8.自习课纪律</w:t>
      </w:r>
    </w:p>
    <w:p w14:paraId="41622DB2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9.晚自习纪律；</w:t>
      </w:r>
    </w:p>
    <w:p w14:paraId="6E7FCC2B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（二）实训课专项检查</w:t>
      </w:r>
    </w:p>
    <w:p w14:paraId="37C88AE7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检查对象为所有班级（含毕业班）的实训教学，填写《建筑工程系日常教学检查记录表（实训课专项检查）》，检查项目主要包括：</w:t>
      </w:r>
    </w:p>
    <w:p w14:paraId="23858E5F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1.实训设备、器材、场地的准备情况；</w:t>
      </w:r>
    </w:p>
    <w:p w14:paraId="55B38CCE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2.授课教师的到岗及指导情况；</w:t>
      </w:r>
    </w:p>
    <w:p w14:paraId="642DA0D0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3.实训课学生的出勤情况；</w:t>
      </w:r>
    </w:p>
    <w:p w14:paraId="457F2D92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训教学秩序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及学生实习状态；</w:t>
      </w:r>
    </w:p>
    <w:p w14:paraId="3B0403FE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训设备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使用及保养的记录情况；</w:t>
      </w:r>
    </w:p>
    <w:p w14:paraId="241A0BD4" w14:textId="77777777" w:rsidR="00AC16FF" w:rsidRPr="00C67A5F" w:rsidRDefault="00AC16FF" w:rsidP="00AC16FF">
      <w:pPr>
        <w:tabs>
          <w:tab w:val="center" w:pos="4503"/>
        </w:tabs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6.实训场所（实训室）6S运行情况；</w:t>
      </w:r>
    </w:p>
    <w:p w14:paraId="164494B7" w14:textId="77777777" w:rsidR="00AC16FF" w:rsidRPr="00C67A5F" w:rsidRDefault="00AC16FF" w:rsidP="00AC16FF">
      <w:pPr>
        <w:tabs>
          <w:tab w:val="center" w:pos="4503"/>
        </w:tabs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7.实训室（基地）授课记录情况；</w:t>
      </w:r>
    </w:p>
    <w:p w14:paraId="6009FC02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8.教学场所变更及报备情况；</w:t>
      </w:r>
    </w:p>
    <w:p w14:paraId="7A15B629" w14:textId="77777777" w:rsidR="00AC16FF" w:rsidRPr="00C67A5F" w:rsidRDefault="00AC16FF" w:rsidP="00AC16FF">
      <w:pPr>
        <w:numPr>
          <w:ilvl w:val="0"/>
          <w:numId w:val="3"/>
        </w:num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毕业班专项检查</w:t>
      </w:r>
    </w:p>
    <w:p w14:paraId="2DFA3024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1.毕业班理论课专项检查</w:t>
      </w:r>
    </w:p>
    <w:p w14:paraId="7215A89F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检查对象为处于理论教学周的毕业班，填写《建筑工程系日常教学检查记录表（毕业班理论课专项检查）》检查项目主要包括：</w:t>
      </w:r>
    </w:p>
    <w:p w14:paraId="43F2C9E8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（1）毕业班教学阶段掌握（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按进程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表填写）；</w:t>
      </w:r>
    </w:p>
    <w:p w14:paraId="5438A3B8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（2）各班级学生已办理顶岗实习手续的学生数量（按教务处发布信息填写）；</w:t>
      </w:r>
    </w:p>
    <w:p w14:paraId="1BEDACE7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（3）教师的到课情况；</w:t>
      </w:r>
    </w:p>
    <w:p w14:paraId="080ED258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（4）毕业班任课教师是否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每节课均点名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，记录是否完整；</w:t>
      </w:r>
    </w:p>
    <w:p w14:paraId="3BA824D4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（5）调代课手续是否齐全，调代课后的补课情况（跟踪检查）；</w:t>
      </w:r>
    </w:p>
    <w:p w14:paraId="3C99AEF5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（6）未办理顶岗实习手续学生上课出勤情况（以任课教师点名记录为准）；</w:t>
      </w:r>
    </w:p>
    <w:p w14:paraId="6ED9D3F4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（7）课堂教学秩序及学生学习状态；</w:t>
      </w:r>
    </w:p>
    <w:p w14:paraId="35A52782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（8）自习课纪律</w:t>
      </w:r>
    </w:p>
    <w:p w14:paraId="1BE98769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（9）晚自习纪律；</w:t>
      </w:r>
    </w:p>
    <w:p w14:paraId="68FC912C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2.毕业班实训课检查</w:t>
      </w:r>
    </w:p>
    <w:p w14:paraId="3C5A3082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并入实训课专项检查中，不再单独检查。</w:t>
      </w:r>
    </w:p>
    <w:p w14:paraId="6B03B7CD" w14:textId="77777777" w:rsidR="00AC16FF" w:rsidRPr="00C67A5F" w:rsidRDefault="00AC16FF" w:rsidP="00AC16FF">
      <w:pPr>
        <w:numPr>
          <w:ilvl w:val="0"/>
          <w:numId w:val="4"/>
        </w:num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顶岗实习专项检查  </w:t>
      </w:r>
    </w:p>
    <w:p w14:paraId="08AF25BE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填写《建筑工程系日常教学检查记录表（顶岗实习专项检查）》，检查项目主要包括：</w:t>
      </w:r>
    </w:p>
    <w:p w14:paraId="42479DA6" w14:textId="77777777" w:rsidR="00AC16FF" w:rsidRPr="00C67A5F" w:rsidRDefault="00AC16FF" w:rsidP="00AC16FF">
      <w:pPr>
        <w:spacing w:line="520" w:lineRule="exact"/>
        <w:ind w:firstLineChars="250" w:firstLine="70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1.实习学生习讯平台每周的登录率、签到率情况；</w:t>
      </w:r>
    </w:p>
    <w:p w14:paraId="5077C8EA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2.实习学生周、月报提交率情况；</w:t>
      </w:r>
    </w:p>
    <w:p w14:paraId="1E638A28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3.实习学生每周的预警提醒情况；</w:t>
      </w:r>
    </w:p>
    <w:p w14:paraId="6BB7EF81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4.各教研室指导教师对实习学生周、月报批改率情况；</w:t>
      </w:r>
    </w:p>
    <w:p w14:paraId="0A6C12F0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5.各教研室指导教师对实习学生的指导巡查记录情况；</w:t>
      </w:r>
    </w:p>
    <w:p w14:paraId="6F1F4A64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6.各教研室指导教师对实习学生请销假审批情况；</w:t>
      </w:r>
    </w:p>
    <w:p w14:paraId="1E75C9ED" w14:textId="77777777" w:rsidR="00AC16FF" w:rsidRPr="00C67A5F" w:rsidRDefault="00AC16FF" w:rsidP="00AC16FF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二、巡查人员组成</w:t>
      </w:r>
    </w:p>
    <w:p w14:paraId="27D05CA5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建筑系教学巡查组由各系主任、党总支书记、办公室正副主任、学管主任、教学秘书、系办干事、专职辅导员等组成，负责巡查本系教学秩序和日常教学情况。</w:t>
      </w:r>
    </w:p>
    <w:p w14:paraId="7F7EEDB8" w14:textId="77777777" w:rsidR="00AC16FF" w:rsidRPr="00C67A5F" w:rsidRDefault="00AC16FF" w:rsidP="00AC16FF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三、值日巡查表的安排</w:t>
      </w:r>
    </w:p>
    <w:p w14:paraId="4372AC7F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系办公室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和学管办公室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在每学期开学前制定“建筑工程系教学值日巡查安排表”（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样表附后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）。</w:t>
      </w:r>
    </w:p>
    <w:p w14:paraId="21505955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毕业班理论教学周和顶岗实习期间，要求每周至少巡查三次，分别为：</w:t>
      </w:r>
    </w:p>
    <w:p w14:paraId="227FD983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1.理论教学课程专项检查，巡查人数不少于两人，填写《建筑工程系日常教学检查记录表（理论课专项检查）》；</w:t>
      </w:r>
    </w:p>
    <w:p w14:paraId="1DC842F2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训教学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课程专项检查，巡查人数不少于两人，实训管理员必须参加，填写《建筑工程系日常教学检查记录表（实训课专项检查）》；</w:t>
      </w:r>
    </w:p>
    <w:p w14:paraId="26BCF4EA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3.毕业班教学秩序专项检查，巡查人数不少于两人，填写《建筑工程系日常教学检查记录表（毕业班理论课专项检查）》和《建筑工程系日常教学检查记录表（顶岗实习专项检查）》；</w:t>
      </w:r>
    </w:p>
    <w:p w14:paraId="3A0C74EC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毕业班实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训教学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周（除顶岗实习外），要求每周至少巡查两次次，分别为：</w:t>
      </w:r>
    </w:p>
    <w:p w14:paraId="0AEE5941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1.理论教学课程专项检查，要求同上；</w:t>
      </w:r>
    </w:p>
    <w:p w14:paraId="74E2CC15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训教学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课程专项检查，要求同上；</w:t>
      </w:r>
    </w:p>
    <w:p w14:paraId="3BBC27AF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安排表于开课前向全系公布，并报教务处和学生处。</w:t>
      </w:r>
    </w:p>
    <w:p w14:paraId="3C4B2756" w14:textId="77777777" w:rsidR="00AC16FF" w:rsidRPr="00C67A5F" w:rsidRDefault="00AC16FF" w:rsidP="00AC16FF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四、工作职责</w:t>
      </w:r>
    </w:p>
    <w:p w14:paraId="2A30E204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1.负责记录教师迟到、早退、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旷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教，学生迟到、早退、旷课等现象，对发现的问题及时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向系部相关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领导汇报。</w:t>
      </w:r>
    </w:p>
    <w:p w14:paraId="305B69C7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2.负责及时处理教学及学生突发性事件，并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向系部相关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领导汇报。</w:t>
      </w:r>
    </w:p>
    <w:p w14:paraId="3DF5C538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3.负责记录课堂教学秩序和学生学习状态，对发现的问题及时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向系部相关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领导汇报。</w:t>
      </w:r>
    </w:p>
    <w:p w14:paraId="189BCB97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4.检查教学设施、设备的使用情况，对发现的问题及时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向系部相关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领导汇报。</w:t>
      </w:r>
    </w:p>
    <w:p w14:paraId="2BDE15F5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.教学值班巡查人员应将检查情况如实、完整地填写在《建筑工程系日常教学检查记录表（理论课专项检查）》、《建筑工程系日常教学检查记录表（实训课专项检查）》、《建筑工程系日常教学检查记录表（毕业班理论课专项检查）》、《建筑工程系日常教学检查记录表（顶岗实习专项检查）》（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样表附后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）上，并做好保存和交接。</w:t>
      </w:r>
    </w:p>
    <w:p w14:paraId="01FD1107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6.《建筑工程系日常教学检查记录表》作为教学质量监控考核的基础资料，应妥善保管，每学期结束后，应及时存档。</w:t>
      </w:r>
    </w:p>
    <w:p w14:paraId="6482F5C9" w14:textId="77777777" w:rsidR="00AC16FF" w:rsidRPr="00C67A5F" w:rsidRDefault="00AC16FF" w:rsidP="00AC16FF">
      <w:pPr>
        <w:spacing w:beforeLines="50" w:before="156" w:afterLines="50" w:after="156"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五、教学检查情况的处理</w:t>
      </w:r>
    </w:p>
    <w:p w14:paraId="0F1BFB5D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1.对每周教学检查中发现的典型经验和好的做法，系办主任应在下一周教学例会上总结和推广。</w:t>
      </w:r>
    </w:p>
    <w:p w14:paraId="3F86D303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2.对每周教学检查中发现的问题及相关信息，值日巡查人员应及时反馈给有关科室（教研室）或当事人，系办主任应在下一周教学例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会上通报。对于发现的问题要做到责任到人，并在年终考核中予以考虑。</w:t>
      </w:r>
    </w:p>
    <w:p w14:paraId="3259E4B8" w14:textId="77777777" w:rsidR="00AC16FF" w:rsidRPr="00C67A5F" w:rsidRDefault="00AC16FF" w:rsidP="00AC16FF">
      <w:pPr>
        <w:tabs>
          <w:tab w:val="left" w:pos="5390"/>
          <w:tab w:val="left" w:pos="6580"/>
        </w:tabs>
        <w:spacing w:line="560" w:lineRule="exact"/>
        <w:ind w:right="70"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对构成教学事故的，值日巡查人员应及时上报系党政负责人，配合学院相关部门，严格按照学院《教学事故认定及处理办法》进行处理。</w:t>
      </w:r>
    </w:p>
    <w:p w14:paraId="3DA83D63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7A47D0EF" w14:textId="77777777" w:rsidR="00AC16FF" w:rsidRPr="00C67A5F" w:rsidRDefault="00AC16FF" w:rsidP="00AC16FF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30275617" w14:textId="77777777" w:rsidR="00AC16FF" w:rsidRPr="00C67A5F" w:rsidRDefault="00AC16FF" w:rsidP="00AC16FF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  <w:r w:rsidRPr="00C67A5F">
        <w:rPr>
          <w:rFonts w:ascii="仿宋_GB2312" w:eastAsia="仿宋_GB2312" w:hAnsi="仿宋_GB2312" w:cs="仿宋_GB2312" w:hint="eastAsia"/>
          <w:sz w:val="24"/>
        </w:rPr>
        <w:br w:type="page"/>
      </w: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附表1：</w:t>
      </w:r>
    </w:p>
    <w:p w14:paraId="701E6E2B" w14:textId="77777777" w:rsidR="00AC16FF" w:rsidRPr="00C67A5F" w:rsidRDefault="00AC16FF" w:rsidP="00AC16FF">
      <w:pPr>
        <w:spacing w:line="360" w:lineRule="auto"/>
        <w:jc w:val="center"/>
        <w:rPr>
          <w:rFonts w:ascii="仿宋_GB2312" w:eastAsia="仿宋_GB2312" w:hAnsi="仿宋_GB2312" w:cs="仿宋_GB2312" w:hint="eastAsia"/>
          <w:sz w:val="24"/>
        </w:rPr>
      </w:pPr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建筑工程系</w:t>
      </w:r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br/>
        <w:t>20</w:t>
      </w:r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u w:val="single"/>
          <w:lang w:bidi="ar"/>
        </w:rPr>
        <w:t xml:space="preserve">  </w:t>
      </w:r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-20</w:t>
      </w:r>
      <w:r w:rsidRPr="00C67A5F">
        <w:rPr>
          <w:rFonts w:ascii="仿宋_GB2312" w:eastAsia="仿宋_GB2312" w:hAnsi="仿宋_GB2312" w:cs="仿宋_GB2312" w:hint="eastAsia"/>
          <w:b/>
          <w:i/>
          <w:iCs/>
          <w:color w:val="000000"/>
          <w:kern w:val="0"/>
          <w:sz w:val="32"/>
          <w:szCs w:val="32"/>
          <w:u w:val="single"/>
          <w:lang w:bidi="ar"/>
        </w:rPr>
        <w:t xml:space="preserve">  </w:t>
      </w:r>
      <w:proofErr w:type="gramStart"/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学年第</w:t>
      </w:r>
      <w:proofErr w:type="gramEnd"/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u w:val="single"/>
          <w:lang w:bidi="ar"/>
        </w:rPr>
        <w:t xml:space="preserve">  </w:t>
      </w:r>
      <w:r w:rsidRPr="00C67A5F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 xml:space="preserve">学期日常教学巡查值日安排表                         </w:t>
      </w:r>
    </w:p>
    <w:tbl>
      <w:tblPr>
        <w:tblW w:w="0" w:type="auto"/>
        <w:tblInd w:w="-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2452"/>
        <w:gridCol w:w="1434"/>
        <w:gridCol w:w="1354"/>
        <w:gridCol w:w="1425"/>
        <w:gridCol w:w="1372"/>
      </w:tblGrid>
      <w:tr w:rsidR="00AC16FF" w:rsidRPr="00C67A5F" w14:paraId="42C06D5D" w14:textId="77777777" w:rsidTr="00C67A5F">
        <w:trPr>
          <w:trHeight w:val="397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623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周序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450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D2B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巡查人员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9B8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召集人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  <w:p w14:paraId="71B4DE4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记录人</w:t>
            </w:r>
          </w:p>
        </w:tc>
      </w:tr>
      <w:tr w:rsidR="00AC16FF" w:rsidRPr="00C67A5F" w14:paraId="6E4932EB" w14:textId="77777777" w:rsidTr="00C67A5F">
        <w:trPr>
          <w:trHeight w:val="397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505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055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2F5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76F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学管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C11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实训</w:t>
            </w: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9E5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51681DDA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591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44D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B26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685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AC7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444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77E95408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07A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EBF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0E3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E88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E0C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382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E708369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C0A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8E9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45B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4CA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88D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E9C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1698A28B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203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E73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995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BA2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479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A63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5B9B9797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78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F89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91C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09E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2DF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66A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76EE24A3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58E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F9C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090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50A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79C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8FF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4833B1B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719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32D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E1F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3FE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813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33C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408F91B9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49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096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859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946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19E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7F0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6A5C6C6D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4BC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F04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E65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C98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35E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D4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4273B95A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78D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023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A25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C8F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61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C42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DDB3AF9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797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179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90D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5C5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E26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7C7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09221FA0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367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CB5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BD1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594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7D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34A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296FA3EF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E3A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CBF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98C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EB6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17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E4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05C0DC62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74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7A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BE8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E7B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003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636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4FFF6653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420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5A7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6E9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E3B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87D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60C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4C5F2A45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4D6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2F2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D6B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36F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B80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195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73ABED8F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891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D9A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7CD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35F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2EF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1C6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0AC720FD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80D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FC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968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703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FBB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9B5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54BD9BFB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4F5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B19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1C5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F73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2A1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373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AC16FF" w:rsidRPr="00C67A5F" w14:paraId="793936AA" w14:textId="77777777" w:rsidTr="00C67A5F">
        <w:trPr>
          <w:trHeight w:val="3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E11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572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日～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C81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E2E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17C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09C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22F2FF16" w14:textId="77777777" w:rsidR="00AC16FF" w:rsidRPr="00C67A5F" w:rsidRDefault="00AC16FF" w:rsidP="00AC16FF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 xml:space="preserve">说明： </w:t>
      </w:r>
    </w:p>
    <w:p w14:paraId="5F30B50C" w14:textId="77777777" w:rsidR="00AC16FF" w:rsidRPr="00C67A5F" w:rsidRDefault="00AC16FF" w:rsidP="00AC16FF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1．每周一由上周巡查小组召集人将巡视记录交GA336（建筑系办公室），当周巡查小组召集人领取巡查记录册，并负责通知本周巡查小组，协调安排巡查时间，做好巡查记录。</w:t>
      </w:r>
    </w:p>
    <w:p w14:paraId="6A9E8731" w14:textId="77777777" w:rsidR="00AC16FF" w:rsidRPr="00C67A5F" w:rsidRDefault="00AC16FF" w:rsidP="00AC16FF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 xml:space="preserve"> 2.每周至少巡查三次，分别针对理论教学课程、实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训教学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课程和毕业班</w:t>
      </w:r>
      <w:proofErr w:type="gramStart"/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各至少</w:t>
      </w:r>
      <w:proofErr w:type="gramEnd"/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 xml:space="preserve">巡查一次，填写相关表格，具体巡查时间由组长（加★人员）确定；  </w:t>
      </w:r>
    </w:p>
    <w:p w14:paraId="5EB549FA" w14:textId="77777777" w:rsidR="00AC16FF" w:rsidRPr="00C67A5F" w:rsidRDefault="00AC16FF" w:rsidP="00AC16FF">
      <w:pPr>
        <w:rPr>
          <w:rFonts w:ascii="仿宋_GB2312" w:eastAsia="仿宋_GB2312" w:hAnsi="仿宋_GB2312" w:cs="仿宋_GB2312" w:hint="eastAsia"/>
          <w:b/>
          <w:bCs/>
          <w:sz w:val="24"/>
        </w:rPr>
        <w:sectPr w:rsidR="00AC16FF" w:rsidRPr="00C67A5F">
          <w:footerReference w:type="default" r:id="rId7"/>
          <w:pgSz w:w="11906" w:h="16838"/>
          <w:pgMar w:top="1440" w:right="1800" w:bottom="1217" w:left="1800" w:header="851" w:footer="992" w:gutter="0"/>
          <w:cols w:space="720"/>
          <w:docGrid w:type="lines" w:linePitch="312"/>
        </w:sectPr>
      </w:pPr>
    </w:p>
    <w:p w14:paraId="6BE3DA3A" w14:textId="77777777" w:rsidR="00AC16FF" w:rsidRPr="00C67A5F" w:rsidRDefault="00AC16FF" w:rsidP="00AC16FF">
      <w:pP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附表2：</w:t>
      </w:r>
    </w:p>
    <w:p w14:paraId="1F37DE2E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36"/>
          <w:szCs w:val="36"/>
        </w:rPr>
        <w:t xml:space="preserve">     建筑工程系日常教学检查记录表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（理论课专项检查）</w:t>
      </w:r>
    </w:p>
    <w:p w14:paraId="3D534EF9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～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proofErr w:type="gramStart"/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学年第</w:t>
      </w:r>
      <w:proofErr w:type="gramEnd"/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学期  第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周</w:t>
      </w:r>
    </w:p>
    <w:tbl>
      <w:tblPr>
        <w:tblW w:w="0" w:type="auto"/>
        <w:tblInd w:w="-9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581"/>
        <w:gridCol w:w="2092"/>
        <w:gridCol w:w="1497"/>
        <w:gridCol w:w="2482"/>
        <w:gridCol w:w="3341"/>
      </w:tblGrid>
      <w:tr w:rsidR="00AC16FF" w:rsidRPr="00C67A5F" w14:paraId="0C961D68" w14:textId="77777777" w:rsidTr="00C67A5F">
        <w:trPr>
          <w:trHeight w:val="821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6C2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检查人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781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FF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D68A" w14:textId="77777777" w:rsidR="00AC16FF" w:rsidRPr="00C67A5F" w:rsidRDefault="00AC16FF" w:rsidP="00C67A5F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理论课为：  月  日星期   第    节</w:t>
            </w:r>
          </w:p>
          <w:p w14:paraId="13325290" w14:textId="77777777" w:rsidR="00AC16FF" w:rsidRPr="00C67A5F" w:rsidRDefault="00AC16FF" w:rsidP="00C67A5F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晚自习为：  月  日星期   第    节</w:t>
            </w:r>
          </w:p>
        </w:tc>
      </w:tr>
      <w:tr w:rsidR="00AC16FF" w:rsidRPr="00C67A5F" w14:paraId="7EBA86AC" w14:textId="77777777" w:rsidTr="00C67A5F">
        <w:trPr>
          <w:trHeight w:val="61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D00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C38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F3F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80E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状态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277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记录</w:t>
            </w:r>
          </w:p>
        </w:tc>
      </w:tr>
      <w:tr w:rsidR="00AC16FF" w:rsidRPr="00C67A5F" w14:paraId="7AD0E545" w14:textId="77777777" w:rsidTr="00C67A5F">
        <w:trPr>
          <w:trHeight w:val="45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D664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教师情况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A6E8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E8FE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教师到课情况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445F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全部正常到课（填“√”或不填）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E2BBD" w14:textId="77777777" w:rsidR="00AC16FF" w:rsidRPr="00C67A5F" w:rsidRDefault="00AC16FF" w:rsidP="00C67A5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887EAE2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92C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2FEB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2449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F135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迟到教师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729B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4365E93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AA9A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C604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6B5D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A294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在岗（私自变更场所）教师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6F846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0D60D8A6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6DF0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60CA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FE34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E92E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在岗（原因不明）教师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7652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27FAC5F1" w14:textId="77777777" w:rsidTr="00C67A5F">
        <w:trPr>
          <w:trHeight w:val="79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40A5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E2BC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298F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3C2A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F68F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49B21661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86BD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E074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9DF0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调代课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A8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5CC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CBFF03C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15EE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2B1B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78AB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AB1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调课（手续齐）教师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365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8EFA10B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FFEB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BB94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FA9D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71A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调课（手续不齐）教师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02D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681A4A4D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1E4C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2B8E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D47F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CAB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代课（手续齐）代课教师/</w:t>
            </w: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原教师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C5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66DD29BE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1674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46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D25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234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代课（手续不齐）代课教师/</w:t>
            </w: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原教师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0B7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4AC8DCD6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75EA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7E7F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AD5C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调课后补课</w:t>
            </w:r>
          </w:p>
          <w:p w14:paraId="115743F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（跟踪检查）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9E4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5A2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518F55CD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CCDBB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559B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E91D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14A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按时补课教师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87A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2741EFC5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B6E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2FE6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6700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159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教室有学生，未按时补课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BD9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7296F996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82E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E57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BE19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0E4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教室无学生，情况不明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9AA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0C1C2E3" w14:textId="77777777" w:rsidTr="00C67A5F">
        <w:trPr>
          <w:trHeight w:val="852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ED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558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CCF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5DA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C13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4464F5C1" w14:textId="77777777" w:rsidTr="00C67A5F">
        <w:trPr>
          <w:trHeight w:val="45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38C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学生情况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4507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F542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学生出勤情况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FFC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全部正常（填“√”或不填）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9A0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47785691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4C69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2F0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2D51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0D3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迟到严重的班级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1CF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4E058CB9" w14:textId="77777777" w:rsidTr="00C67A5F">
        <w:trPr>
          <w:trHeight w:val="45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DCCD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76D7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EDAF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688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出勤率明显不足的班级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2C3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037A4145" w14:textId="77777777" w:rsidTr="00C67A5F">
        <w:trPr>
          <w:trHeight w:val="1012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47A2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5DE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D11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24D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4E1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8588CEE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B76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B5C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68D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课堂秩序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4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全部良好（填“√”或不填）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E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5041A2BA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557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6E6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082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D7B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课堂秩序较差班级/任课教师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EC2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43E84CAC" w14:textId="77777777" w:rsidTr="00C67A5F">
        <w:trPr>
          <w:trHeight w:val="96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934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351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FB8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8FB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03E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F38D3DE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2C4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E98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AC7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学生学习状态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35D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全部良好（填“√”或不填）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EA7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A82070A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BB4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22FA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BA3E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3A7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较多学生不听讲的班级/任课教师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E2D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3E1C203" w14:textId="77777777" w:rsidTr="00C67A5F">
        <w:trPr>
          <w:trHeight w:val="84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BA7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302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83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783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8E7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79E780DD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CD8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CEB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40F2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教学场所变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180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全部无变更（填“√”或不填）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8BF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CC47831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863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49D0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A215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E46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课表中教室无人班级/教师（已报备）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A2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61B6C3A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C3B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8547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D454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8BC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课表中教室无人班级/教师（无报备）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737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504EEBDC" w14:textId="77777777" w:rsidTr="00C67A5F">
        <w:trPr>
          <w:trHeight w:val="78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AD0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F6E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0A8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103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33B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1D6A8E63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399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DAB4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F9C1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教学设备状态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7F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全部正常（填“√”或不填）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B84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022F09C6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1DB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E6B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261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EC2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不正常情况描述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177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246B3B87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A6B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7177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B542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教室卫生情况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E04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全部正常（填“√”或不填）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505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EB1859D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71C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3A61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6D9C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8DF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卫生较差的班级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511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70FC8414" w14:textId="77777777" w:rsidTr="00C67A5F">
        <w:trPr>
          <w:trHeight w:val="86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B7B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E5F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D93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24C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455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D6B31A9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F32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494D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F866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自习课情况</w:t>
            </w:r>
          </w:p>
          <w:p w14:paraId="4553E62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（检查时有自习课的填写）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0E2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全部正常（填“√”或不填）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1A9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6812382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E97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4BE7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AAA7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D15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缺勤人数明显较多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4B0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6F250340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158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1E98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9B17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397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教室只有零星几人或无人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171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6E86A91D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95C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1B48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6D3B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E4C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纪律较差的班级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A9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58CFA98" w14:textId="77777777" w:rsidTr="00C67A5F">
        <w:trPr>
          <w:trHeight w:val="89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BBF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D08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01C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7D5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605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068D8044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5EE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39AE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FAB22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晚自习情况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CC3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全部正常（填“√”或不填）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629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57B125B0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628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6CD3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C116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3C1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缺勤人数明显较多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F80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2D63C121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BD4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D660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FB91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6B9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教室只有零星几人或无人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984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2A940C7B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CBD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C70B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DCBA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294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纪律较差的班级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1BF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3810485C" w14:textId="77777777" w:rsidTr="00C67A5F">
        <w:trPr>
          <w:trHeight w:val="83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892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498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ADF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C83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其他（情况描述）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786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C16FF" w:rsidRPr="00C67A5F" w14:paraId="520D48E5" w14:textId="77777777" w:rsidTr="00C67A5F">
        <w:trPr>
          <w:trHeight w:val="2774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C0B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D40" w14:textId="77777777" w:rsidR="00AC16FF" w:rsidRPr="00C67A5F" w:rsidRDefault="00AC16FF" w:rsidP="00C67A5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填写检查中发现的值得推广的好的做法和发现的其他问题。</w:t>
            </w:r>
          </w:p>
        </w:tc>
      </w:tr>
    </w:tbl>
    <w:p w14:paraId="62B25F51" w14:textId="77777777" w:rsidR="00AC16FF" w:rsidRPr="00C67A5F" w:rsidRDefault="00AC16FF" w:rsidP="00AC16FF">
      <w:pPr>
        <w:spacing w:line="520" w:lineRule="exact"/>
        <w:ind w:leftChars="200" w:left="420" w:firstLineChars="100" w:firstLine="28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6FFF965E" w14:textId="77777777" w:rsidR="00AC16FF" w:rsidRPr="00C67A5F" w:rsidRDefault="00AC16FF" w:rsidP="00AC16FF">
      <w:pP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br w:type="page"/>
      </w: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附表3：</w:t>
      </w:r>
    </w:p>
    <w:p w14:paraId="3B387C39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36"/>
          <w:szCs w:val="36"/>
        </w:rPr>
        <w:t xml:space="preserve">     建筑工程系日常教学检查记录表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（实训课专项检查）</w:t>
      </w:r>
    </w:p>
    <w:p w14:paraId="01027C17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～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proofErr w:type="gramStart"/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学年第</w:t>
      </w:r>
      <w:proofErr w:type="gramEnd"/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学期  第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周</w:t>
      </w:r>
    </w:p>
    <w:tbl>
      <w:tblPr>
        <w:tblW w:w="0" w:type="auto"/>
        <w:tblInd w:w="-9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581"/>
        <w:gridCol w:w="2092"/>
        <w:gridCol w:w="1497"/>
        <w:gridCol w:w="2101"/>
        <w:gridCol w:w="3772"/>
      </w:tblGrid>
      <w:tr w:rsidR="00AC16FF" w:rsidRPr="00C67A5F" w14:paraId="18095F5A" w14:textId="77777777" w:rsidTr="00C67A5F">
        <w:trPr>
          <w:trHeight w:val="821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289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4"/>
              </w:rPr>
              <w:t>检查人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F9F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190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4"/>
              </w:rPr>
              <w:t>检查日期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E01B" w14:textId="77777777" w:rsidR="00AC16FF" w:rsidRPr="00C67A5F" w:rsidRDefault="00AC16FF" w:rsidP="00C67A5F">
            <w:pPr>
              <w:widowControl/>
              <w:spacing w:line="360" w:lineRule="auto"/>
              <w:ind w:firstLineChars="300" w:firstLine="720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实训课为：   月  日   星期    第    节</w:t>
            </w:r>
          </w:p>
        </w:tc>
      </w:tr>
      <w:tr w:rsidR="00AC16FF" w:rsidRPr="00C67A5F" w14:paraId="70CFA2BB" w14:textId="77777777" w:rsidTr="00C67A5F">
        <w:trPr>
          <w:trHeight w:val="61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B69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AAB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BD6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C84C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状态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139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记录</w:t>
            </w:r>
          </w:p>
        </w:tc>
      </w:tr>
      <w:tr w:rsidR="00AC16FF" w:rsidRPr="00C67A5F" w14:paraId="6A50D2F8" w14:textId="77777777" w:rsidTr="00C67A5F">
        <w:trPr>
          <w:trHeight w:val="53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2CB2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教师情况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894A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C6DD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实训设备、器材、场地的准备情况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EA56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C2128" w14:textId="77777777" w:rsidR="00AC16FF" w:rsidRPr="00C67A5F" w:rsidRDefault="00AC16FF" w:rsidP="00C67A5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773ACB8C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A735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6FA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697F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0CE7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异常（班级/授课教师/实训室）</w:t>
            </w:r>
          </w:p>
          <w:p w14:paraId="3FACE50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AE97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6924185D" w14:textId="77777777" w:rsidTr="00C67A5F">
        <w:trPr>
          <w:trHeight w:val="545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FB3D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3343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71E83" w14:textId="77777777" w:rsidR="00AC16FF" w:rsidRPr="00C67A5F" w:rsidRDefault="00AC16FF" w:rsidP="00C67A5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授课教师的到岗及指导情况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5D3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1E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1DFE7CC4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876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1FED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A4D1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E35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异常（班级/授课教师）</w:t>
            </w:r>
          </w:p>
          <w:p w14:paraId="32BD49B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95E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226A935" w14:textId="77777777" w:rsidTr="00C67A5F">
        <w:trPr>
          <w:trHeight w:val="519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5329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3687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C206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实</w:t>
            </w: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训设备</w:t>
            </w:r>
            <w:proofErr w:type="gramEnd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使用及保养的记录情况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1AF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24E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BDDB332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105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113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A61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162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异常（班级/授课教师/授课场所）</w:t>
            </w:r>
          </w:p>
          <w:p w14:paraId="2E8965C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94A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58DB276B" w14:textId="77777777" w:rsidTr="00C67A5F">
        <w:trPr>
          <w:trHeight w:val="498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0478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5C38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A69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实训室（基地）授课记录情况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AF0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5CE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5DA23031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4068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DD3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F94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9CB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异常（班级/授课教师/授课场所）</w:t>
            </w:r>
          </w:p>
          <w:p w14:paraId="5D16F6D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377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7CAEF4D7" w14:textId="77777777" w:rsidTr="00C67A5F">
        <w:trPr>
          <w:trHeight w:val="45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9EB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学生情况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8C74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268E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学生出勤情况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4BE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893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57D2094B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3C65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D5A6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267A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498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迟到的班级（实到/应到）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157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420BF7D2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B548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636B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E513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938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旷课的班级（实到/应到）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5E6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07EB5265" w14:textId="77777777" w:rsidTr="00C67A5F">
        <w:trPr>
          <w:trHeight w:val="1134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16D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2BD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FE9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FF9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其他（情况描述）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AB9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62E4E75D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B48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01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8FE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课堂秩序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2B9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良好（填“√”或不填）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332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77417EE1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C67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510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F07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69F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较差（班级/授课教师）</w:t>
            </w:r>
          </w:p>
          <w:p w14:paraId="62DAD77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DD4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00683013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688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48D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9B5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学生实习状态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7C5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良好（填“√”或不填）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0B5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86841F1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B1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091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584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853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较差（班级/授课教师）</w:t>
            </w:r>
          </w:p>
          <w:p w14:paraId="15F67EA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8C5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555818E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82B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1308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F453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教学场所变更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51C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无变更（填“√”或不填）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052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49414099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F1C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2A32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8E1E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697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教师私自变更（班级/授课教师）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B36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32C29E69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00A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ED78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FE28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8E7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教师报备后变更（班级/授课教师）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1AA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0915B3D1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F3E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523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5B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F15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其他（情况描述）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635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17B87D76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1E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62F3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D6C0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教学设备状态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153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182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24B67FA5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D8D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295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A14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58D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异常（班级/授课教师/授课场所）</w:t>
            </w:r>
          </w:p>
          <w:p w14:paraId="456327F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E0A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4543E600" w14:textId="77777777" w:rsidTr="00C67A5F">
        <w:trPr>
          <w:trHeight w:val="45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99C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77A6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EA43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实训场所（实训室）</w:t>
            </w:r>
          </w:p>
          <w:p w14:paraId="30EECF0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6S运行情况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6C2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正常（填“√”或不填）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E75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08283D1A" w14:textId="77777777" w:rsidTr="00C67A5F">
        <w:trPr>
          <w:trHeight w:val="1134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7A9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147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385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8D9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异常（班级/授课教师/实训室）</w:t>
            </w:r>
          </w:p>
          <w:p w14:paraId="79B0C86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具体情况描述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9B6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C16FF" w:rsidRPr="00C67A5F" w14:paraId="5C1E02F9" w14:textId="77777777" w:rsidTr="00C67A5F">
        <w:trPr>
          <w:trHeight w:val="1576"/>
        </w:trPr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D12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D228" w14:textId="77777777" w:rsidR="00AC16FF" w:rsidRPr="00C67A5F" w:rsidRDefault="00AC16FF" w:rsidP="00C67A5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填写检查中发现的值得推广的好的做法和发现的其他问题。</w:t>
            </w:r>
          </w:p>
        </w:tc>
      </w:tr>
    </w:tbl>
    <w:p w14:paraId="0664FE60" w14:textId="77777777" w:rsidR="00AC16FF" w:rsidRPr="00C67A5F" w:rsidRDefault="00AC16FF" w:rsidP="00AC16FF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6B7F5C46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003DA80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  <w:sectPr w:rsidR="00AC16FF" w:rsidRPr="00C67A5F">
          <w:pgSz w:w="11906" w:h="16838"/>
          <w:pgMar w:top="1440" w:right="1797" w:bottom="1219" w:left="1797" w:header="851" w:footer="992" w:gutter="0"/>
          <w:cols w:space="720"/>
          <w:docGrid w:type="linesAndChars" w:linePitch="312"/>
        </w:sectPr>
      </w:pPr>
    </w:p>
    <w:p w14:paraId="7EE217B8" w14:textId="77777777" w:rsidR="00AC16FF" w:rsidRPr="00C67A5F" w:rsidRDefault="00AC16FF" w:rsidP="00AC16FF">
      <w:pP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附表4：</w:t>
      </w:r>
    </w:p>
    <w:p w14:paraId="42B4E907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36"/>
          <w:szCs w:val="36"/>
        </w:rPr>
        <w:t xml:space="preserve">                  建筑工程系日常教学检查记录表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（毕业班理论课专项检查）</w:t>
      </w:r>
    </w:p>
    <w:p w14:paraId="315C7CB3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～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proofErr w:type="gramStart"/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学年第</w:t>
      </w:r>
      <w:proofErr w:type="gramEnd"/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学期  第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 xml:space="preserve">周 </w:t>
      </w:r>
    </w:p>
    <w:tbl>
      <w:tblPr>
        <w:tblW w:w="0" w:type="auto"/>
        <w:tblInd w:w="-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436"/>
        <w:gridCol w:w="625"/>
        <w:gridCol w:w="161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4712"/>
      </w:tblGrid>
      <w:tr w:rsidR="00AC16FF" w:rsidRPr="00C67A5F" w14:paraId="7523268A" w14:textId="77777777" w:rsidTr="00C67A5F">
        <w:trPr>
          <w:trHeight w:val="440"/>
        </w:trPr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999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检查人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443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1CC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7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A361" w14:textId="77777777" w:rsidR="00AC16FF" w:rsidRPr="00C67A5F" w:rsidRDefault="00AC16FF" w:rsidP="00C67A5F">
            <w:pPr>
              <w:widowControl/>
              <w:ind w:firstLineChars="200" w:firstLine="560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理论课为：  月  日星期   第    节</w:t>
            </w:r>
          </w:p>
          <w:p w14:paraId="36B5BD12" w14:textId="77777777" w:rsidR="00AC16FF" w:rsidRPr="00C67A5F" w:rsidRDefault="00AC16FF" w:rsidP="00C67A5F">
            <w:pPr>
              <w:widowControl/>
              <w:ind w:firstLineChars="200" w:firstLine="560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晚自习为：  月  日星期   第    节</w:t>
            </w:r>
          </w:p>
        </w:tc>
      </w:tr>
      <w:tr w:rsidR="00AC16FF" w:rsidRPr="00C67A5F" w14:paraId="0CFA7024" w14:textId="77777777" w:rsidTr="00C67A5F">
        <w:trPr>
          <w:trHeight w:val="29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758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2CAF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065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7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56D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记录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DC5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AC16FF" w:rsidRPr="00C67A5F" w14:paraId="753676A5" w14:textId="77777777" w:rsidTr="00C67A5F">
        <w:trPr>
          <w:trHeight w:val="57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BE9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727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D6F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4B4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建工3151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B271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建工3152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761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造价3151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00F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造价3152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DF3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造价3153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12C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装饰3151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03B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装饰3152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FF1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给排水3151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C73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建工5131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E1A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建工5132</w:t>
            </w: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690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</w:tr>
      <w:tr w:rsidR="00AC16FF" w:rsidRPr="00C67A5F" w14:paraId="6E812C70" w14:textId="77777777" w:rsidTr="00C67A5F">
        <w:trPr>
          <w:trHeight w:val="508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72A0F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C5E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01E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教学进程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7E2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FDA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A99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C8F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888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44C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BCC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63F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67E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B23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780B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1.理论教学周；2.实</w:t>
            </w: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训教学</w:t>
            </w:r>
            <w:proofErr w:type="gramEnd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周；3.毕业设计；4.顶岗实习</w:t>
            </w:r>
          </w:p>
        </w:tc>
      </w:tr>
      <w:tr w:rsidR="00AC16FF" w:rsidRPr="00C67A5F" w14:paraId="6DD99841" w14:textId="77777777" w:rsidTr="00C67A5F">
        <w:trPr>
          <w:trHeight w:val="600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2BAD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01E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EA7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已办理顶岗手续学生人数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82A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C77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CE3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081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2F7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1BF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631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73A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732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D86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4EC5" w14:textId="77777777" w:rsidR="00AC16FF" w:rsidRPr="00C67A5F" w:rsidRDefault="00AC16FF" w:rsidP="00C67A5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C16FF" w:rsidRPr="00C67A5F" w14:paraId="6BFB2454" w14:textId="77777777" w:rsidTr="00C67A5F">
        <w:trPr>
          <w:trHeight w:val="354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AC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DC2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07A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应到课人数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67F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EBF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FA8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10A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7BD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77D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53C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C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0A3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CDC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4E28" w14:textId="77777777" w:rsidR="00AC16FF" w:rsidRPr="00C67A5F" w:rsidRDefault="00AC16FF" w:rsidP="00C67A5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AC16FF" w:rsidRPr="00C67A5F" w14:paraId="5ACFD7A4" w14:textId="77777777" w:rsidTr="00C67A5F">
        <w:trPr>
          <w:trHeight w:val="76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958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教师情况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AB1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A604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教师到课情况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CA7D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EA17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62AD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5C88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589CD43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4595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4E5F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7939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895032A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709C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0378C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1.正常；2.迟到；3.调课（手续齐）；4.调课（手续不齐）；5.</w:t>
            </w:r>
            <w:proofErr w:type="gramStart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</w:t>
            </w:r>
            <w:proofErr w:type="gramEnd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在岗（原因不明）；6.其他（写明情况）</w:t>
            </w:r>
          </w:p>
        </w:tc>
      </w:tr>
      <w:tr w:rsidR="00AC16FF" w:rsidRPr="00C67A5F" w14:paraId="7EABF0A6" w14:textId="77777777" w:rsidTr="00C67A5F">
        <w:trPr>
          <w:trHeight w:val="72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89FD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9FD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57A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教师点名记录</w:t>
            </w:r>
          </w:p>
          <w:p w14:paraId="3709F1D2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（课后检查）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CFB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14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E55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D57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71A0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EBD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02A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83F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05D3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55E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62FB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1.每节课都点名，点名记录完整；2.点名记录不完整，未做到每节课都点名；</w:t>
            </w:r>
          </w:p>
        </w:tc>
      </w:tr>
      <w:tr w:rsidR="00AC16FF" w:rsidRPr="00C67A5F" w14:paraId="729F2309" w14:textId="77777777" w:rsidTr="00C67A5F">
        <w:trPr>
          <w:trHeight w:val="78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1CB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A7F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A8D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调代课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02F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D87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DDB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8DD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910C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587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D42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7B4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A1CB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A42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BAAC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1.无调代课；2.调课，手续齐全；3.调课，手续不齐全；4.代课，手续齐全；5.代课，手续不齐全；</w:t>
            </w:r>
          </w:p>
        </w:tc>
      </w:tr>
      <w:tr w:rsidR="00AC16FF" w:rsidRPr="00C67A5F" w14:paraId="2351FFC2" w14:textId="77777777" w:rsidTr="00C67A5F">
        <w:trPr>
          <w:trHeight w:val="61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063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F580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E59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调课后补课</w:t>
            </w:r>
          </w:p>
          <w:p w14:paraId="11CCFDF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（跟踪检查）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CF5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F19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A4B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E28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7F3D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013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058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143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AA1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8B3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B1AC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1.按时补课；2.未按时补课；3.课表安排的教室无人，情况不明；4.其他（写明情况）</w:t>
            </w:r>
          </w:p>
        </w:tc>
      </w:tr>
      <w:tr w:rsidR="00AC16FF" w:rsidRPr="00C67A5F" w14:paraId="23EC5E27" w14:textId="77777777" w:rsidTr="00C67A5F">
        <w:trPr>
          <w:trHeight w:val="75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7B03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学生情况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EB25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C81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应到学生旷课人数（课后检查）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693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E9D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4B5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6D4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DFE4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FB2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F26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BD6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A815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DFA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FCF0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直接填写旷课人数，以任课教师点名记录为准</w:t>
            </w:r>
          </w:p>
        </w:tc>
      </w:tr>
      <w:tr w:rsidR="00AC16FF" w:rsidRPr="00C67A5F" w14:paraId="423DCDC5" w14:textId="77777777" w:rsidTr="00C67A5F">
        <w:trPr>
          <w:trHeight w:val="45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C54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F6BC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37C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课堂秩序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B0F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241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103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19D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A4CC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E43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4EC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E1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2865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A26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13A0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1.良好；2.一般；3.较差；4.混乱；</w:t>
            </w:r>
          </w:p>
        </w:tc>
      </w:tr>
      <w:tr w:rsidR="00AC16FF" w:rsidRPr="00C67A5F" w14:paraId="36638CA0" w14:textId="77777777" w:rsidTr="00C67A5F">
        <w:trPr>
          <w:trHeight w:val="102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E717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461B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511A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自习课出勤（检查时有自习课的填写）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1D6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B7E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E6F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C8A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6ADF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9C9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33C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55B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BB92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C06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277C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1.正常（缺勤人数少）；2.缺勤人数较多；3.教室只有零星几人或无人</w:t>
            </w:r>
          </w:p>
        </w:tc>
      </w:tr>
      <w:tr w:rsidR="00AC16FF" w:rsidRPr="00C67A5F" w14:paraId="0246CC0A" w14:textId="77777777" w:rsidTr="00C67A5F">
        <w:trPr>
          <w:trHeight w:val="102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A20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C07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212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自习课纪律（检查时有自习课的填写）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5DB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DDB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A42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2A8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BDD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30A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0F1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EDC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A265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DD2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E5B3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1.良好；2.一般；3.较差；4.混乱；</w:t>
            </w:r>
          </w:p>
        </w:tc>
      </w:tr>
      <w:tr w:rsidR="00AC16FF" w:rsidRPr="00C67A5F" w14:paraId="0E3377A2" w14:textId="77777777" w:rsidTr="00C67A5F">
        <w:trPr>
          <w:trHeight w:val="66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3E19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343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87AE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晚自习出勤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016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2C3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9C6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653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356F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D05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A4D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F90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B112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D63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7558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1.正常（缺勤人数少）；2.缺勤人数较多；3.教室只有零星几人或无人</w:t>
            </w:r>
          </w:p>
        </w:tc>
      </w:tr>
      <w:tr w:rsidR="00AC16FF" w:rsidRPr="00C67A5F" w14:paraId="52516540" w14:textId="77777777" w:rsidTr="00C67A5F">
        <w:trPr>
          <w:trHeight w:val="45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30F8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94B6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00F4" w14:textId="77777777" w:rsidR="00AC16FF" w:rsidRPr="00C67A5F" w:rsidRDefault="00AC16FF" w:rsidP="00C67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晚自习纪律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6DA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7CE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55D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909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EF7C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40D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4F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14A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7A33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A6D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FF77" w14:textId="77777777" w:rsidR="00AC16FF" w:rsidRPr="00C67A5F" w:rsidRDefault="00AC16FF" w:rsidP="00C67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1.良好；2.一般；3.较差；4.混乱；</w:t>
            </w:r>
          </w:p>
        </w:tc>
      </w:tr>
      <w:tr w:rsidR="00AC16FF" w:rsidRPr="00C67A5F" w14:paraId="430819DC" w14:textId="77777777" w:rsidTr="00AC16FF">
        <w:trPr>
          <w:trHeight w:hRule="exact" w:val="2861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2D1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</w:tc>
        <w:tc>
          <w:tcPr>
            <w:tcW w:w="12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2B04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填写检查中发现的值得推广的好的做法和发现</w:t>
            </w:r>
            <w:bookmarkStart w:id="0" w:name="_GoBack"/>
            <w:bookmarkEnd w:id="0"/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的其他问题。</w:t>
            </w:r>
          </w:p>
        </w:tc>
      </w:tr>
    </w:tbl>
    <w:p w14:paraId="28D4EBDC" w14:textId="77777777" w:rsidR="00AC16FF" w:rsidRPr="00C67A5F" w:rsidRDefault="00AC16FF" w:rsidP="00AC16FF">
      <w:pP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</w:pPr>
      <w:r w:rsidRPr="00C67A5F">
        <w:rPr>
          <w:rFonts w:ascii="仿宋_GB2312" w:eastAsia="仿宋_GB2312" w:hAnsi="仿宋_GB2312" w:cs="仿宋_GB2312" w:hint="eastAsia"/>
          <w:sz w:val="24"/>
        </w:rPr>
        <w:br w:type="page"/>
      </w:r>
      <w:r w:rsidRPr="00C67A5F">
        <w:rPr>
          <w:rFonts w:ascii="仿宋_GB2312" w:eastAsia="仿宋_GB2312" w:hAnsi="仿宋_GB2312" w:cs="仿宋_GB2312" w:hint="eastAsia"/>
          <w:b/>
          <w:bCs/>
          <w:sz w:val="24"/>
        </w:rPr>
        <w:lastRenderedPageBreak/>
        <w:t>附表5：</w:t>
      </w:r>
    </w:p>
    <w:p w14:paraId="0B690FB9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 w:rsidRPr="00C67A5F">
        <w:rPr>
          <w:rFonts w:ascii="仿宋_GB2312" w:eastAsia="仿宋_GB2312" w:hAnsi="仿宋_GB2312" w:cs="仿宋_GB2312" w:hint="eastAsia"/>
          <w:sz w:val="36"/>
          <w:szCs w:val="36"/>
        </w:rPr>
        <w:t>建筑工程系</w:t>
      </w:r>
    </w:p>
    <w:p w14:paraId="588CD38B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36"/>
          <w:szCs w:val="36"/>
        </w:rPr>
        <w:t>日常教学检查记录表</w:t>
      </w:r>
      <w:r w:rsidRPr="00C67A5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（顶岗实习专项检查）</w:t>
      </w:r>
    </w:p>
    <w:p w14:paraId="2D9C6333" w14:textId="77777777" w:rsidR="00AC16FF" w:rsidRPr="00C67A5F" w:rsidRDefault="00AC16FF" w:rsidP="00AC16FF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～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proofErr w:type="gramStart"/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学年第</w:t>
      </w:r>
      <w:proofErr w:type="gramEnd"/>
      <w:r w:rsidRPr="00C67A5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C67A5F">
        <w:rPr>
          <w:rFonts w:ascii="仿宋_GB2312" w:eastAsia="仿宋_GB2312" w:hAnsi="仿宋_GB2312" w:cs="仿宋_GB2312" w:hint="eastAsia"/>
          <w:sz w:val="28"/>
          <w:szCs w:val="28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016"/>
        <w:gridCol w:w="1750"/>
        <w:gridCol w:w="1684"/>
        <w:gridCol w:w="337"/>
        <w:gridCol w:w="1460"/>
        <w:gridCol w:w="559"/>
        <w:gridCol w:w="1273"/>
        <w:gridCol w:w="153"/>
        <w:gridCol w:w="1940"/>
        <w:gridCol w:w="2706"/>
      </w:tblGrid>
      <w:tr w:rsidR="00AC16FF" w:rsidRPr="00C67A5F" w14:paraId="0E1C7751" w14:textId="77777777" w:rsidTr="00C67A5F">
        <w:trPr>
          <w:trHeight w:val="1026"/>
        </w:trPr>
        <w:tc>
          <w:tcPr>
            <w:tcW w:w="2533" w:type="dxa"/>
            <w:gridSpan w:val="2"/>
            <w:vAlign w:val="center"/>
          </w:tcPr>
          <w:p w14:paraId="63965DF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检查人</w:t>
            </w:r>
          </w:p>
        </w:tc>
        <w:tc>
          <w:tcPr>
            <w:tcW w:w="3771" w:type="dxa"/>
            <w:gridSpan w:val="3"/>
            <w:vAlign w:val="center"/>
          </w:tcPr>
          <w:p w14:paraId="1AA0912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1CEE0BC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检查日期</w:t>
            </w:r>
          </w:p>
        </w:tc>
        <w:tc>
          <w:tcPr>
            <w:tcW w:w="6072" w:type="dxa"/>
            <w:gridSpan w:val="4"/>
            <w:vAlign w:val="center"/>
          </w:tcPr>
          <w:p w14:paraId="7347372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第___ 周     月  日  ~   月  日</w:t>
            </w:r>
          </w:p>
        </w:tc>
      </w:tr>
      <w:tr w:rsidR="00AC16FF" w:rsidRPr="00C67A5F" w14:paraId="70FC11C9" w14:textId="77777777" w:rsidTr="00C67A5F">
        <w:tc>
          <w:tcPr>
            <w:tcW w:w="1517" w:type="dxa"/>
            <w:vAlign w:val="center"/>
          </w:tcPr>
          <w:p w14:paraId="751A1A4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016" w:type="dxa"/>
            <w:vAlign w:val="center"/>
          </w:tcPr>
          <w:p w14:paraId="056F8E1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角色</w:t>
            </w:r>
          </w:p>
        </w:tc>
        <w:tc>
          <w:tcPr>
            <w:tcW w:w="1750" w:type="dxa"/>
            <w:vAlign w:val="center"/>
          </w:tcPr>
          <w:p w14:paraId="23AB7A2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7406" w:type="dxa"/>
            <w:gridSpan w:val="7"/>
            <w:vAlign w:val="center"/>
          </w:tcPr>
          <w:p w14:paraId="0479E39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各项数据记录</w:t>
            </w:r>
          </w:p>
        </w:tc>
        <w:tc>
          <w:tcPr>
            <w:tcW w:w="2706" w:type="dxa"/>
            <w:vAlign w:val="center"/>
          </w:tcPr>
          <w:p w14:paraId="531BEA6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AC16FF" w:rsidRPr="00C67A5F" w14:paraId="324308FF" w14:textId="77777777" w:rsidTr="00C67A5F">
        <w:trPr>
          <w:trHeight w:val="567"/>
        </w:trPr>
        <w:tc>
          <w:tcPr>
            <w:tcW w:w="1517" w:type="dxa"/>
            <w:vMerge w:val="restart"/>
            <w:vAlign w:val="center"/>
          </w:tcPr>
          <w:p w14:paraId="114337D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系部</w:t>
            </w:r>
          </w:p>
          <w:p w14:paraId="5AC21BA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1016" w:type="dxa"/>
            <w:vMerge w:val="restart"/>
            <w:vAlign w:val="center"/>
          </w:tcPr>
          <w:p w14:paraId="63AAD83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学生</w:t>
            </w:r>
          </w:p>
        </w:tc>
        <w:tc>
          <w:tcPr>
            <w:tcW w:w="1750" w:type="dxa"/>
            <w:vMerge w:val="restart"/>
            <w:vAlign w:val="center"/>
          </w:tcPr>
          <w:p w14:paraId="2C36737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基本数据</w:t>
            </w:r>
          </w:p>
        </w:tc>
        <w:tc>
          <w:tcPr>
            <w:tcW w:w="1684" w:type="dxa"/>
            <w:vAlign w:val="center"/>
          </w:tcPr>
          <w:p w14:paraId="3FF7F41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目前实习人数</w:t>
            </w:r>
          </w:p>
        </w:tc>
        <w:tc>
          <w:tcPr>
            <w:tcW w:w="1797" w:type="dxa"/>
            <w:gridSpan w:val="2"/>
            <w:vAlign w:val="center"/>
          </w:tcPr>
          <w:p w14:paraId="265B229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实习率</w:t>
            </w:r>
          </w:p>
        </w:tc>
        <w:tc>
          <w:tcPr>
            <w:tcW w:w="1832" w:type="dxa"/>
            <w:gridSpan w:val="2"/>
            <w:vAlign w:val="center"/>
          </w:tcPr>
          <w:p w14:paraId="114AE2B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登录率</w:t>
            </w:r>
          </w:p>
        </w:tc>
        <w:tc>
          <w:tcPr>
            <w:tcW w:w="2093" w:type="dxa"/>
            <w:gridSpan w:val="2"/>
            <w:vAlign w:val="center"/>
          </w:tcPr>
          <w:p w14:paraId="00E80A2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签到率</w:t>
            </w:r>
          </w:p>
        </w:tc>
        <w:tc>
          <w:tcPr>
            <w:tcW w:w="2706" w:type="dxa"/>
            <w:vMerge w:val="restart"/>
            <w:vAlign w:val="center"/>
          </w:tcPr>
          <w:p w14:paraId="60DA502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szCs w:val="21"/>
              </w:rPr>
              <w:t>实习登录率=实习登录人数/实习人数</w:t>
            </w:r>
          </w:p>
        </w:tc>
      </w:tr>
      <w:tr w:rsidR="00AC16FF" w:rsidRPr="00C67A5F" w14:paraId="2BCE8452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50BCEF7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7B3C418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51AA13C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04C5CDB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3722BE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E0AA31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391EA9D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6865FE0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1948F4ED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2CB6FF5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036EF71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5308F2B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周、月报提交</w:t>
            </w:r>
          </w:p>
        </w:tc>
        <w:tc>
          <w:tcPr>
            <w:tcW w:w="3481" w:type="dxa"/>
            <w:gridSpan w:val="3"/>
            <w:vAlign w:val="center"/>
          </w:tcPr>
          <w:p w14:paraId="1953F80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周报提交率</w:t>
            </w:r>
          </w:p>
        </w:tc>
        <w:tc>
          <w:tcPr>
            <w:tcW w:w="3925" w:type="dxa"/>
            <w:gridSpan w:val="4"/>
            <w:vAlign w:val="center"/>
          </w:tcPr>
          <w:p w14:paraId="455FCC9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月报提交率</w:t>
            </w:r>
          </w:p>
        </w:tc>
        <w:tc>
          <w:tcPr>
            <w:tcW w:w="2706" w:type="dxa"/>
            <w:vMerge w:val="restart"/>
            <w:vAlign w:val="center"/>
          </w:tcPr>
          <w:p w14:paraId="0738635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szCs w:val="21"/>
              </w:rPr>
              <w:t>周（月）报提交率=每周（月）实际提交数量/每周（月）应该提交的数量</w:t>
            </w:r>
          </w:p>
        </w:tc>
      </w:tr>
      <w:tr w:rsidR="00AC16FF" w:rsidRPr="00C67A5F" w14:paraId="675D4C3F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1EE8F18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6986A22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6D08AC4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00C528E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25" w:type="dxa"/>
            <w:gridSpan w:val="4"/>
            <w:vAlign w:val="center"/>
          </w:tcPr>
          <w:p w14:paraId="26BE35E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6A26A38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745F10D0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0143045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0309AC2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251E69B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预警提醒</w:t>
            </w:r>
          </w:p>
        </w:tc>
        <w:tc>
          <w:tcPr>
            <w:tcW w:w="1684" w:type="dxa"/>
            <w:vAlign w:val="center"/>
          </w:tcPr>
          <w:p w14:paraId="1ACAD8D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97" w:type="dxa"/>
            <w:gridSpan w:val="2"/>
            <w:vAlign w:val="center"/>
          </w:tcPr>
          <w:p w14:paraId="72ECF67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07B7692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1940" w:type="dxa"/>
            <w:vAlign w:val="center"/>
          </w:tcPr>
          <w:p w14:paraId="224A482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异常状态</w:t>
            </w:r>
          </w:p>
        </w:tc>
        <w:tc>
          <w:tcPr>
            <w:tcW w:w="2706" w:type="dxa"/>
            <w:vMerge w:val="restart"/>
            <w:vAlign w:val="center"/>
          </w:tcPr>
          <w:p w14:paraId="16BEB61F" w14:textId="77777777" w:rsidR="00AC16FF" w:rsidRPr="00C67A5F" w:rsidRDefault="00AC16FF" w:rsidP="00C67A5F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szCs w:val="21"/>
              </w:rPr>
              <w:t>预警提醒：统计出每周连</w:t>
            </w:r>
            <w:r w:rsidRPr="00C67A5F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续未签到、位置异常等情况的学生信息。</w:t>
            </w:r>
          </w:p>
          <w:p w14:paraId="2D5D6E59" w14:textId="77777777" w:rsidR="00AC16FF" w:rsidRPr="00C67A5F" w:rsidRDefault="00AC16FF" w:rsidP="00C67A5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5C269BD6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7E14FC8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06281EA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4C2CF09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7317B23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97" w:type="dxa"/>
            <w:gridSpan w:val="2"/>
            <w:vAlign w:val="center"/>
          </w:tcPr>
          <w:p w14:paraId="6F1CD97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0D0BE2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231C5A2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11BB5E8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23F8D436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50355A6D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29DAE0D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4CF0586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3B7BEEB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797" w:type="dxa"/>
            <w:gridSpan w:val="2"/>
            <w:vAlign w:val="center"/>
          </w:tcPr>
          <w:p w14:paraId="1C80A12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DB3B03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417AD27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1FE80AF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34E17B93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1BF1DD7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28CA849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7C4C49B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15B52E0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797" w:type="dxa"/>
            <w:gridSpan w:val="2"/>
            <w:vAlign w:val="center"/>
          </w:tcPr>
          <w:p w14:paraId="62B2902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507C4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65BBDF3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737043A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670A234D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494E789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6274150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1A58DE1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5E4D7CB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  <w:tc>
          <w:tcPr>
            <w:tcW w:w="1797" w:type="dxa"/>
            <w:gridSpan w:val="2"/>
            <w:vAlign w:val="center"/>
          </w:tcPr>
          <w:p w14:paraId="5DB72AB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6EE6FF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144A4D7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018BB0C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2409546F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0AF92CB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14357BC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教师</w:t>
            </w:r>
          </w:p>
        </w:tc>
        <w:tc>
          <w:tcPr>
            <w:tcW w:w="1750" w:type="dxa"/>
            <w:vMerge w:val="restart"/>
            <w:vAlign w:val="center"/>
          </w:tcPr>
          <w:p w14:paraId="62DAD24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基本数据</w:t>
            </w:r>
          </w:p>
        </w:tc>
        <w:tc>
          <w:tcPr>
            <w:tcW w:w="1684" w:type="dxa"/>
            <w:vAlign w:val="center"/>
          </w:tcPr>
          <w:p w14:paraId="7FC16B6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周报批阅率</w:t>
            </w:r>
          </w:p>
        </w:tc>
        <w:tc>
          <w:tcPr>
            <w:tcW w:w="1797" w:type="dxa"/>
            <w:gridSpan w:val="2"/>
            <w:vAlign w:val="center"/>
          </w:tcPr>
          <w:p w14:paraId="3A41E2B9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月报批阅率</w:t>
            </w:r>
          </w:p>
        </w:tc>
        <w:tc>
          <w:tcPr>
            <w:tcW w:w="1985" w:type="dxa"/>
            <w:gridSpan w:val="3"/>
            <w:vAlign w:val="center"/>
          </w:tcPr>
          <w:p w14:paraId="0CA3B5B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请假审批/次</w:t>
            </w:r>
          </w:p>
        </w:tc>
        <w:tc>
          <w:tcPr>
            <w:tcW w:w="1940" w:type="dxa"/>
            <w:vAlign w:val="center"/>
          </w:tcPr>
          <w:p w14:paraId="7F7FE80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指导记录/条</w:t>
            </w:r>
          </w:p>
        </w:tc>
        <w:tc>
          <w:tcPr>
            <w:tcW w:w="2706" w:type="dxa"/>
            <w:vMerge w:val="restart"/>
            <w:vAlign w:val="center"/>
          </w:tcPr>
          <w:p w14:paraId="68F5429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67A5F">
              <w:rPr>
                <w:rFonts w:ascii="仿宋_GB2312" w:eastAsia="仿宋_GB2312" w:hAnsi="仿宋_GB2312" w:cs="仿宋_GB2312" w:hint="eastAsia"/>
                <w:szCs w:val="21"/>
              </w:rPr>
              <w:t>周（月）报批阅率=每周（月）实际批阅数量/每周（月）应该批阅的数量</w:t>
            </w:r>
          </w:p>
        </w:tc>
      </w:tr>
      <w:tr w:rsidR="00AC16FF" w:rsidRPr="00C67A5F" w14:paraId="386E032B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14F8E02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2ABCB42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2458108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617F45D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AA71C6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7FA5AD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4A7BAA6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0544B8B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23F4EA73" w14:textId="77777777" w:rsidTr="00C67A5F">
        <w:trPr>
          <w:trHeight w:val="567"/>
        </w:trPr>
        <w:tc>
          <w:tcPr>
            <w:tcW w:w="1517" w:type="dxa"/>
            <w:vMerge w:val="restart"/>
            <w:vAlign w:val="center"/>
          </w:tcPr>
          <w:p w14:paraId="6F7C4A2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教研室</w:t>
            </w:r>
          </w:p>
          <w:p w14:paraId="0E36C47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2766" w:type="dxa"/>
            <w:gridSpan w:val="2"/>
            <w:vAlign w:val="center"/>
          </w:tcPr>
          <w:p w14:paraId="661AF51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角色</w:t>
            </w:r>
          </w:p>
        </w:tc>
        <w:tc>
          <w:tcPr>
            <w:tcW w:w="1684" w:type="dxa"/>
            <w:vAlign w:val="center"/>
          </w:tcPr>
          <w:p w14:paraId="333995F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周报批阅率</w:t>
            </w:r>
          </w:p>
        </w:tc>
        <w:tc>
          <w:tcPr>
            <w:tcW w:w="1797" w:type="dxa"/>
            <w:gridSpan w:val="2"/>
            <w:vAlign w:val="center"/>
          </w:tcPr>
          <w:p w14:paraId="433A6B4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月报批阅率</w:t>
            </w:r>
          </w:p>
        </w:tc>
        <w:tc>
          <w:tcPr>
            <w:tcW w:w="1985" w:type="dxa"/>
            <w:gridSpan w:val="3"/>
            <w:vAlign w:val="center"/>
          </w:tcPr>
          <w:p w14:paraId="3331B6F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请销假审批/次</w:t>
            </w:r>
          </w:p>
        </w:tc>
        <w:tc>
          <w:tcPr>
            <w:tcW w:w="1940" w:type="dxa"/>
            <w:vAlign w:val="center"/>
          </w:tcPr>
          <w:p w14:paraId="1545027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指导巡查记录/条</w:t>
            </w:r>
          </w:p>
        </w:tc>
        <w:tc>
          <w:tcPr>
            <w:tcW w:w="2706" w:type="dxa"/>
            <w:vMerge w:val="restart"/>
            <w:vAlign w:val="center"/>
          </w:tcPr>
          <w:p w14:paraId="137C55D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63DE0C48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05D3081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0BEAD4D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建筑教研室</w:t>
            </w:r>
          </w:p>
        </w:tc>
        <w:tc>
          <w:tcPr>
            <w:tcW w:w="1684" w:type="dxa"/>
            <w:vAlign w:val="center"/>
          </w:tcPr>
          <w:p w14:paraId="4AF41E9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24547B7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DD035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67D4C0A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67EF56B3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75D003BE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588A1EA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45C6566A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造价教研室</w:t>
            </w:r>
          </w:p>
        </w:tc>
        <w:tc>
          <w:tcPr>
            <w:tcW w:w="1684" w:type="dxa"/>
            <w:vAlign w:val="center"/>
          </w:tcPr>
          <w:p w14:paraId="64EDFC5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8F7968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D55FCC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16D01CD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48EE376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03334229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482C78F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6D2ABAE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装饰教研室</w:t>
            </w:r>
          </w:p>
        </w:tc>
        <w:tc>
          <w:tcPr>
            <w:tcW w:w="1684" w:type="dxa"/>
            <w:vAlign w:val="center"/>
          </w:tcPr>
          <w:p w14:paraId="1B51422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764A7C5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B84E7D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04BFE51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50C3D0E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7CC83066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607DD07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55B47B6B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给排水教研室</w:t>
            </w:r>
          </w:p>
        </w:tc>
        <w:tc>
          <w:tcPr>
            <w:tcW w:w="1684" w:type="dxa"/>
            <w:vAlign w:val="center"/>
          </w:tcPr>
          <w:p w14:paraId="07EF9C34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E4832B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2CD3B78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166F208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404045F2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0777C35C" w14:textId="77777777" w:rsidTr="00C67A5F">
        <w:trPr>
          <w:trHeight w:val="567"/>
        </w:trPr>
        <w:tc>
          <w:tcPr>
            <w:tcW w:w="1517" w:type="dxa"/>
            <w:vMerge/>
            <w:vAlign w:val="center"/>
          </w:tcPr>
          <w:p w14:paraId="26F5B0F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3A91D90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制图教研室</w:t>
            </w:r>
          </w:p>
        </w:tc>
        <w:tc>
          <w:tcPr>
            <w:tcW w:w="1684" w:type="dxa"/>
            <w:vAlign w:val="center"/>
          </w:tcPr>
          <w:p w14:paraId="083ED1D6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D04A361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5FCB99F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2B69EC7E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06" w:type="dxa"/>
            <w:vMerge/>
            <w:vAlign w:val="center"/>
          </w:tcPr>
          <w:p w14:paraId="19A26E8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C16FF" w:rsidRPr="00C67A5F" w14:paraId="4432553A" w14:textId="77777777" w:rsidTr="00C67A5F">
        <w:trPr>
          <w:trHeight w:val="567"/>
        </w:trPr>
        <w:tc>
          <w:tcPr>
            <w:tcW w:w="1517" w:type="dxa"/>
            <w:vAlign w:val="center"/>
          </w:tcPr>
          <w:p w14:paraId="188E5360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12878" w:type="dxa"/>
            <w:gridSpan w:val="10"/>
            <w:vAlign w:val="center"/>
          </w:tcPr>
          <w:p w14:paraId="27215122" w14:textId="77777777" w:rsidR="00AC16FF" w:rsidRPr="00C67A5F" w:rsidRDefault="00AC16FF" w:rsidP="00C67A5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4"/>
              </w:rPr>
              <w:t>以上各项数据严格按照正常教学周的周一至周日进行统计。</w:t>
            </w:r>
          </w:p>
        </w:tc>
      </w:tr>
      <w:tr w:rsidR="00AC16FF" w:rsidRPr="00C67A5F" w14:paraId="1044B498" w14:textId="77777777" w:rsidTr="00C67A5F">
        <w:trPr>
          <w:trHeight w:val="3663"/>
        </w:trPr>
        <w:tc>
          <w:tcPr>
            <w:tcW w:w="2533" w:type="dxa"/>
            <w:gridSpan w:val="2"/>
            <w:vAlign w:val="center"/>
          </w:tcPr>
          <w:p w14:paraId="59FC5DAC" w14:textId="77777777" w:rsidR="00AC16FF" w:rsidRPr="00C67A5F" w:rsidRDefault="00AC16FF" w:rsidP="00C67A5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</w:t>
            </w:r>
          </w:p>
        </w:tc>
        <w:tc>
          <w:tcPr>
            <w:tcW w:w="11862" w:type="dxa"/>
            <w:gridSpan w:val="9"/>
          </w:tcPr>
          <w:p w14:paraId="41A273E3" w14:textId="77777777" w:rsidR="00AC16FF" w:rsidRPr="00C67A5F" w:rsidRDefault="00AC16FF" w:rsidP="00C67A5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C67A5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填写检查中发现的值得推广的好的做法和发现的其他问题。</w:t>
            </w:r>
          </w:p>
        </w:tc>
      </w:tr>
    </w:tbl>
    <w:p w14:paraId="401FB0D4" w14:textId="77777777" w:rsidR="000A3FC8" w:rsidRPr="00AC16FF" w:rsidRDefault="000A3FC8"/>
    <w:sectPr w:rsidR="000A3FC8" w:rsidRPr="00AC16FF" w:rsidSect="00AC16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1C83B" w14:textId="77777777" w:rsidR="000A2BE6" w:rsidRDefault="000A2BE6" w:rsidP="00AC16FF">
      <w:r>
        <w:separator/>
      </w:r>
    </w:p>
  </w:endnote>
  <w:endnote w:type="continuationSeparator" w:id="0">
    <w:p w14:paraId="7563D8FA" w14:textId="77777777" w:rsidR="000A2BE6" w:rsidRDefault="000A2BE6" w:rsidP="00A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D8A0" w14:textId="77777777" w:rsidR="00AC16FF" w:rsidRDefault="00AC16F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7</w:t>
    </w:r>
    <w:r>
      <w:fldChar w:fldCharType="end"/>
    </w:r>
  </w:p>
  <w:p w14:paraId="05134ED1" w14:textId="77777777" w:rsidR="00AC16FF" w:rsidRDefault="00AC1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8C81" w14:textId="77777777" w:rsidR="000A2BE6" w:rsidRDefault="000A2BE6" w:rsidP="00AC16FF">
      <w:r>
        <w:separator/>
      </w:r>
    </w:p>
  </w:footnote>
  <w:footnote w:type="continuationSeparator" w:id="0">
    <w:p w14:paraId="422F1E52" w14:textId="77777777" w:rsidR="000A2BE6" w:rsidRDefault="000A2BE6" w:rsidP="00AC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9B093"/>
    <w:multiLevelType w:val="singleLevel"/>
    <w:tmpl w:val="5979B093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98096DD"/>
    <w:multiLevelType w:val="singleLevel"/>
    <w:tmpl w:val="598096D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980972B"/>
    <w:multiLevelType w:val="singleLevel"/>
    <w:tmpl w:val="5980972B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98097DE"/>
    <w:multiLevelType w:val="singleLevel"/>
    <w:tmpl w:val="598097DE"/>
    <w:lvl w:ilvl="0">
      <w:start w:val="3"/>
      <w:numFmt w:val="decimal"/>
      <w:suff w:val="nothing"/>
      <w:lvlText w:val="%1."/>
      <w:lvlJc w:val="left"/>
    </w:lvl>
  </w:abstractNum>
  <w:abstractNum w:abstractNumId="4" w15:restartNumberingAfterBreak="0">
    <w:nsid w:val="5981292C"/>
    <w:multiLevelType w:val="singleLevel"/>
    <w:tmpl w:val="5981292C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9813CE3"/>
    <w:multiLevelType w:val="singleLevel"/>
    <w:tmpl w:val="59813CE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88"/>
    <w:rsid w:val="000A2BE6"/>
    <w:rsid w:val="000A3FC8"/>
    <w:rsid w:val="00AC16FF"/>
    <w:rsid w:val="00C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4F2BF9-2D82-4E4E-9743-326B246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6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1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6FF"/>
    <w:rPr>
      <w:sz w:val="18"/>
      <w:szCs w:val="18"/>
    </w:rPr>
  </w:style>
  <w:style w:type="character" w:styleId="a7">
    <w:name w:val="page number"/>
    <w:basedOn w:val="a0"/>
    <w:rsid w:val="00AC16FF"/>
  </w:style>
  <w:style w:type="character" w:customStyle="1" w:styleId="a8">
    <w:name w:val="批注框文本 字符"/>
    <w:link w:val="a9"/>
    <w:uiPriority w:val="99"/>
    <w:rsid w:val="00AC16FF"/>
    <w:rPr>
      <w:sz w:val="18"/>
      <w:szCs w:val="18"/>
    </w:rPr>
  </w:style>
  <w:style w:type="character" w:customStyle="1" w:styleId="font01">
    <w:name w:val="font01"/>
    <w:rsid w:val="00AC16F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Balloon Text"/>
    <w:basedOn w:val="a"/>
    <w:link w:val="a8"/>
    <w:uiPriority w:val="99"/>
    <w:unhideWhenUsed/>
    <w:rsid w:val="00AC16FF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AC16F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basedOn w:val="a"/>
    <w:rsid w:val="00AC16FF"/>
    <w:pPr>
      <w:autoSpaceDE w:val="0"/>
      <w:autoSpaceDN w:val="0"/>
      <w:adjustRightInd w:val="0"/>
      <w:jc w:val="left"/>
    </w:pPr>
    <w:rPr>
      <w:rFonts w:ascii="仿宋_GB2312" w:eastAsia="仿宋_GB2312" w:hint="eastAsia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C16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苏昭</dc:creator>
  <cp:keywords/>
  <dc:description/>
  <cp:lastModifiedBy>苏昭</cp:lastModifiedBy>
  <cp:revision>2</cp:revision>
  <dcterms:created xsi:type="dcterms:W3CDTF">2018-11-21T01:17:00Z</dcterms:created>
  <dcterms:modified xsi:type="dcterms:W3CDTF">2018-11-21T01:19:00Z</dcterms:modified>
</cp:coreProperties>
</file>